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A50" w:rsidRPr="007435F9" w:rsidRDefault="007435F9">
      <w:pPr>
        <w:rPr>
          <w:sz w:val="40"/>
          <w:szCs w:val="40"/>
        </w:rPr>
      </w:pPr>
      <w:r w:rsidRPr="007435F9">
        <w:rPr>
          <w:sz w:val="40"/>
          <w:szCs w:val="40"/>
        </w:rPr>
        <w:t>Literaturvorschläge:</w:t>
      </w:r>
    </w:p>
    <w:p w:rsidR="007435F9" w:rsidRDefault="007435F9"/>
    <w:p w:rsidR="007435F9" w:rsidRDefault="007435F9">
      <w:r>
        <w:t>Dietmar Herrmann; Arbeitsbuch Astrophysik; 2011; Books on Demand GmbH, Norderstedt; ISBN-13: 978-3-8423-8288-6</w:t>
      </w:r>
    </w:p>
    <w:p w:rsidR="007435F9" w:rsidRDefault="007435F9"/>
    <w:p w:rsidR="007435F9" w:rsidRDefault="007435F9">
      <w:pPr>
        <w:rPr>
          <w:lang w:val="en-US"/>
        </w:rPr>
      </w:pPr>
      <w:r w:rsidRPr="007435F9">
        <w:rPr>
          <w:lang w:val="en-US"/>
        </w:rPr>
        <w:t xml:space="preserve">Dina </w:t>
      </w:r>
      <w:proofErr w:type="spellStart"/>
      <w:r w:rsidRPr="007435F9">
        <w:rPr>
          <w:lang w:val="en-US"/>
        </w:rPr>
        <w:t>Prialnik</w:t>
      </w:r>
      <w:proofErr w:type="spellEnd"/>
      <w:r w:rsidRPr="007435F9">
        <w:rPr>
          <w:lang w:val="en-US"/>
        </w:rPr>
        <w:t xml:space="preserve">; </w:t>
      </w:r>
      <w:proofErr w:type="gramStart"/>
      <w:r w:rsidRPr="007435F9">
        <w:rPr>
          <w:lang w:val="en-US"/>
        </w:rPr>
        <w:t>An</w:t>
      </w:r>
      <w:proofErr w:type="gramEnd"/>
      <w:r w:rsidRPr="007435F9">
        <w:rPr>
          <w:lang w:val="en-US"/>
        </w:rPr>
        <w:t xml:space="preserve"> Introduction to</w:t>
      </w:r>
      <w:r w:rsidR="008B3FC3">
        <w:rPr>
          <w:lang w:val="en-US"/>
        </w:rPr>
        <w:t xml:space="preserve"> t</w:t>
      </w:r>
      <w:bookmarkStart w:id="0" w:name="_GoBack"/>
      <w:bookmarkEnd w:id="0"/>
      <w:r w:rsidRPr="007435F9">
        <w:rPr>
          <w:lang w:val="en-US"/>
        </w:rPr>
        <w:t xml:space="preserve">he Theory of Stellar Structure and Evolution; </w:t>
      </w:r>
      <w:r>
        <w:rPr>
          <w:lang w:val="en-US"/>
        </w:rPr>
        <w:t>2010, 2</w:t>
      </w:r>
      <w:r w:rsidRPr="007435F9">
        <w:rPr>
          <w:vertAlign w:val="superscript"/>
          <w:lang w:val="en-US"/>
        </w:rPr>
        <w:t>nd</w:t>
      </w:r>
      <w:r>
        <w:rPr>
          <w:lang w:val="en-US"/>
        </w:rPr>
        <w:t xml:space="preserve"> Edition; Cambridge University Press; ISBN 978-0-521-86604-0</w:t>
      </w:r>
    </w:p>
    <w:p w:rsidR="007435F9" w:rsidRDefault="007435F9">
      <w:pPr>
        <w:rPr>
          <w:lang w:val="en-US"/>
        </w:rPr>
      </w:pPr>
    </w:p>
    <w:p w:rsidR="007435F9" w:rsidRPr="007435F9" w:rsidRDefault="007435F9">
      <w:pPr>
        <w:rPr>
          <w:lang w:val="en-US"/>
        </w:rPr>
      </w:pPr>
      <w:r>
        <w:rPr>
          <w:lang w:val="en-US"/>
        </w:rPr>
        <w:t>Sean G. Ryan &amp; Andrew J. Norton; Stellar Evolution and Nucleosynthesis; 2010; Cambridge University Press in association with THE OPEN UNIVERSITY; ISBN 978-0-521-13320-3</w:t>
      </w:r>
    </w:p>
    <w:sectPr w:rsidR="007435F9" w:rsidRPr="007435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5F9"/>
    <w:rsid w:val="007435F9"/>
    <w:rsid w:val="008B3FC3"/>
    <w:rsid w:val="00AC3B2E"/>
    <w:rsid w:val="00C5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Busse</dc:creator>
  <cp:lastModifiedBy>Busse</cp:lastModifiedBy>
  <cp:revision>2</cp:revision>
  <dcterms:created xsi:type="dcterms:W3CDTF">2015-03-09T18:25:00Z</dcterms:created>
  <dcterms:modified xsi:type="dcterms:W3CDTF">2015-03-09T18:36:00Z</dcterms:modified>
</cp:coreProperties>
</file>